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A" w:rsidRDefault="009E78CA" w:rsidP="009E78CA">
      <w:pPr>
        <w:spacing w:before="8" w:after="0" w:line="240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E78CA" w:rsidRDefault="009E78CA" w:rsidP="009E78CA">
      <w:pPr>
        <w:spacing w:before="2" w:after="0" w:line="240" w:lineRule="auto"/>
        <w:ind w:left="5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абочей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России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Всеобщая история»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</w:p>
    <w:p w:rsidR="009E78CA" w:rsidRPr="009E78CA" w:rsidRDefault="009E78CA" w:rsidP="009E78CA">
      <w:pPr>
        <w:spacing w:before="2" w:after="0" w:line="240" w:lineRule="auto"/>
        <w:ind w:left="5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E78CA" w:rsidRDefault="009E78CA" w:rsidP="009E78C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78CA" w:rsidRPr="00D73B50" w:rsidRDefault="009E78CA" w:rsidP="009E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73B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очая</w:t>
      </w:r>
      <w:r w:rsidRPr="00D73B5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73B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</w:t>
      </w:r>
      <w:r w:rsidRPr="00D73B5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73B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73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73B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3B5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73B5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73B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D73B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73B50">
        <w:rPr>
          <w:rFonts w:ascii="Times New Roman" w:hAnsi="Times New Roman" w:cs="Times New Roman"/>
          <w:sz w:val="28"/>
          <w:szCs w:val="28"/>
        </w:rPr>
        <w:t>:</w:t>
      </w:r>
    </w:p>
    <w:p w:rsidR="009E78CA" w:rsidRPr="00D73B50" w:rsidRDefault="009E78CA" w:rsidP="009E78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50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D73B50">
        <w:rPr>
          <w:rFonts w:ascii="Times New Roman" w:hAnsi="Times New Roman" w:cs="Times New Roman"/>
          <w:sz w:val="28"/>
          <w:szCs w:val="28"/>
        </w:rPr>
        <w:t> </w:t>
      </w:r>
      <w:r w:rsidRPr="00D73B50">
        <w:rPr>
          <w:rFonts w:ascii="Times New Roman" w:hAnsi="Times New Roman" w:cs="Times New Roman"/>
          <w:bCs/>
          <w:sz w:val="28"/>
          <w:szCs w:val="28"/>
        </w:rPr>
        <w:t>закон</w:t>
      </w:r>
      <w:r w:rsidRPr="00D73B50">
        <w:rPr>
          <w:rFonts w:ascii="Times New Roman" w:hAnsi="Times New Roman" w:cs="Times New Roman"/>
          <w:sz w:val="28"/>
          <w:szCs w:val="28"/>
        </w:rPr>
        <w:t>а от 29 декабря 2012 г. №</w:t>
      </w:r>
      <w:r w:rsidRPr="00D73B50">
        <w:rPr>
          <w:rFonts w:ascii="Times New Roman" w:hAnsi="Times New Roman" w:cs="Times New Roman"/>
          <w:bCs/>
          <w:sz w:val="28"/>
          <w:szCs w:val="28"/>
        </w:rPr>
        <w:t>273</w:t>
      </w:r>
      <w:r w:rsidRPr="00D73B50">
        <w:rPr>
          <w:rFonts w:ascii="Times New Roman" w:hAnsi="Times New Roman" w:cs="Times New Roman"/>
          <w:sz w:val="28"/>
          <w:szCs w:val="28"/>
        </w:rPr>
        <w:t>-</w:t>
      </w:r>
      <w:r w:rsidRPr="00D73B50">
        <w:rPr>
          <w:rFonts w:ascii="Times New Roman" w:hAnsi="Times New Roman" w:cs="Times New Roman"/>
          <w:bCs/>
          <w:sz w:val="28"/>
          <w:szCs w:val="28"/>
        </w:rPr>
        <w:t>ФЗ</w:t>
      </w:r>
      <w:r w:rsidRPr="00D73B50">
        <w:rPr>
          <w:rFonts w:ascii="Times New Roman" w:hAnsi="Times New Roman" w:cs="Times New Roman"/>
          <w:sz w:val="28"/>
          <w:szCs w:val="28"/>
        </w:rPr>
        <w:t> «Об образовании в Российской Федерации».</w:t>
      </w:r>
    </w:p>
    <w:p w:rsidR="009E78CA" w:rsidRPr="00D73B50" w:rsidRDefault="009E78CA" w:rsidP="009E78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50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9E78CA" w:rsidRPr="00D73B50" w:rsidRDefault="009E78CA" w:rsidP="009E78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50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РФ от 19.04.2011г. №03-255 «О введении ФГОС ООО».</w:t>
      </w:r>
    </w:p>
    <w:p w:rsidR="009E78CA" w:rsidRPr="00D73B50" w:rsidRDefault="009E78CA" w:rsidP="009E78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50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образования, одобренной решением федерального научно-методического объединения по общему образования (протокол от 08.04.2015 г. № 1/15).</w:t>
      </w:r>
    </w:p>
    <w:p w:rsidR="009E78CA" w:rsidRPr="00D73B50" w:rsidRDefault="009E78CA" w:rsidP="009E78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B50">
        <w:rPr>
          <w:rFonts w:ascii="Times New Roman" w:hAnsi="Times New Roman" w:cs="Times New Roman"/>
          <w:sz w:val="28"/>
          <w:szCs w:val="28"/>
        </w:rPr>
        <w:t>Примерной программы по истории 5-9 класс. Стандарты</w:t>
      </w:r>
      <w:proofErr w:type="gramStart"/>
      <w:r w:rsidRPr="00D73B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3B50">
        <w:rPr>
          <w:rFonts w:ascii="Times New Roman" w:hAnsi="Times New Roman" w:cs="Times New Roman"/>
          <w:sz w:val="28"/>
          <w:szCs w:val="28"/>
        </w:rPr>
        <w:t>торого поколения. Просвещение. 2014.</w:t>
      </w:r>
    </w:p>
    <w:p w:rsidR="009E78CA" w:rsidRPr="00D73B50" w:rsidRDefault="009E78CA" w:rsidP="009E78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3B50">
        <w:rPr>
          <w:rFonts w:ascii="Times New Roman" w:hAnsi="Times New Roman" w:cs="Times New Roman"/>
          <w:sz w:val="28"/>
          <w:szCs w:val="28"/>
        </w:rPr>
        <w:t>Примерной программы по  Истории России. 5-9 классы  А.Н.  Данилов Л.Г. Косулина, М., Просвещение, 2014;</w:t>
      </w:r>
    </w:p>
    <w:p w:rsidR="009E78CA" w:rsidRPr="00D73B50" w:rsidRDefault="009E78CA" w:rsidP="009E78C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B50">
        <w:rPr>
          <w:rFonts w:ascii="Times New Roman" w:hAnsi="Times New Roman" w:cs="Times New Roman"/>
          <w:sz w:val="28"/>
          <w:szCs w:val="28"/>
        </w:rPr>
        <w:t xml:space="preserve">Примерной программы по Всеобщей истории. 5-9 классы. А.А. </w:t>
      </w:r>
      <w:proofErr w:type="spellStart"/>
      <w:r w:rsidRPr="00D73B50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D73B50">
        <w:rPr>
          <w:rFonts w:ascii="Times New Roman" w:hAnsi="Times New Roman" w:cs="Times New Roman"/>
          <w:sz w:val="28"/>
          <w:szCs w:val="28"/>
        </w:rPr>
        <w:t xml:space="preserve">, О.С.  </w:t>
      </w:r>
    </w:p>
    <w:p w:rsidR="009E78CA" w:rsidRPr="00D73B50" w:rsidRDefault="009E78CA" w:rsidP="009E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УМК:</w:t>
      </w:r>
    </w:p>
    <w:p w:rsidR="009E78CA" w:rsidRPr="00D73B50" w:rsidRDefault="009E78CA" w:rsidP="009E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По курсу</w:t>
      </w:r>
      <w:r w:rsidRPr="00D7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«Всеобщая история»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78CA" w:rsidRPr="00D73B50" w:rsidRDefault="009E78CA" w:rsidP="009E78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Древнего мира. 5 класс. А.А.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Вигасин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Г.И.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Годер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, И.С. Свенцицкая.2014.</w:t>
      </w:r>
    </w:p>
    <w:p w:rsidR="009E78CA" w:rsidRPr="00D73B50" w:rsidRDefault="009E78CA" w:rsidP="009E78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3B50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D73B50">
        <w:rPr>
          <w:rFonts w:ascii="Times New Roman" w:hAnsi="Times New Roman" w:cs="Times New Roman"/>
          <w:sz w:val="28"/>
          <w:szCs w:val="28"/>
        </w:rPr>
        <w:t xml:space="preserve"> Г. И. Рабочая тетрадь по истории Древнего мира.5кл.: В 2частях. — М.: Просвещение, 2014.</w:t>
      </w:r>
    </w:p>
    <w:p w:rsidR="009E78CA" w:rsidRPr="00D73B50" w:rsidRDefault="009E78CA" w:rsidP="009E78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Средних веков. 6 класс. Е.В.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Агибалова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, Г.М. Донской.2015.</w:t>
      </w:r>
    </w:p>
    <w:p w:rsidR="009E78CA" w:rsidRPr="00D73B50" w:rsidRDefault="009E78CA" w:rsidP="009E78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Нового времени. 7-8 класс. А.Я.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, П.А. Баранов, Л.М. Ванюшкина.</w:t>
      </w:r>
      <w:r w:rsidRPr="00D73B50">
        <w:rPr>
          <w:rFonts w:ascii="Times New Roman" w:hAnsi="Times New Roman" w:cs="Times New Roman"/>
          <w:sz w:val="28"/>
          <w:szCs w:val="28"/>
        </w:rPr>
        <w:t xml:space="preserve"> — М.: Просвещение.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2015.</w:t>
      </w:r>
    </w:p>
    <w:p w:rsidR="009E78CA" w:rsidRPr="00D73B50" w:rsidRDefault="009E78CA" w:rsidP="009E78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Новейшая история. 9 класс О.С.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Сороко-Цюпа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73B50">
        <w:rPr>
          <w:rFonts w:ascii="Times New Roman" w:hAnsi="Times New Roman" w:cs="Times New Roman"/>
          <w:sz w:val="28"/>
          <w:szCs w:val="28"/>
        </w:rPr>
        <w:t>— М.: Просвещение.2015.</w:t>
      </w:r>
    </w:p>
    <w:p w:rsidR="009E78CA" w:rsidRPr="00D73B50" w:rsidRDefault="009E78CA" w:rsidP="009E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курса </w:t>
      </w:r>
      <w:r w:rsidRPr="00D7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«Истории России»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78CA" w:rsidRPr="00D73B50" w:rsidRDefault="009E78CA" w:rsidP="009E7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России. С древнейших времен до конца XV века. 6 класс.</w:t>
      </w:r>
      <w:r w:rsidRPr="00D7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Арсентьев Н.М., Данилов А.А., Стефанович П.С. и др. / Под ред. А. В.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. История России. 6 класс. В 2-х частях. М.: Просвещение, 2015.</w:t>
      </w:r>
    </w:p>
    <w:p w:rsidR="009E78CA" w:rsidRPr="00D73B50" w:rsidRDefault="009E78CA" w:rsidP="009E7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тетрадь. История России. 6 класс. Данилов А.А.,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Лукутин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Артасов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</w:t>
      </w:r>
    </w:p>
    <w:p w:rsidR="009E78CA" w:rsidRPr="00D73B50" w:rsidRDefault="009E78CA" w:rsidP="009E7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России с конца XVI – XVII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века.7 класс.  Данилов А.А. и др. — М.: Просвещение, 2015.</w:t>
      </w:r>
    </w:p>
    <w:p w:rsidR="009E78CA" w:rsidRPr="00D73B50" w:rsidRDefault="009E78CA" w:rsidP="009E7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тетрадь. История России. 7 класс. Данилов А.А.,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Лукутин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Артасов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— М.: Просвещение, 2016.</w:t>
      </w:r>
    </w:p>
    <w:p w:rsidR="009E78CA" w:rsidRPr="00D73B50" w:rsidRDefault="009E78CA" w:rsidP="009E7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История России X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век. 8 класс. Данилов А.А. и др. — М.: Просвещение, 2015.</w:t>
      </w:r>
    </w:p>
    <w:p w:rsidR="009E78CA" w:rsidRPr="00D73B50" w:rsidRDefault="009E78CA" w:rsidP="009E7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России XX – начала XX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в.9 класс.  Данилов А.А. и др.  — М.: Просвещение, 2016.</w:t>
      </w:r>
    </w:p>
    <w:p w:rsidR="009E78CA" w:rsidRPr="00D73B50" w:rsidRDefault="009E78CA" w:rsidP="009E78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8CA" w:rsidRPr="00D73B50" w:rsidRDefault="009E78CA" w:rsidP="009E78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73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места предмета  в учебном плане: 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«История» изучается на ступени основного общего образования в качестве обязательного предмета в 5-9 классах, в 5-8 классах по 2 часа в неделю, в 9 классе 3 часа в неделю </w:t>
      </w:r>
      <w:proofErr w:type="gram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интегративный курс) и делится на два курса: История России и Всеобщая история. Распределение часов  по классам следующее:</w:t>
      </w:r>
    </w:p>
    <w:p w:rsidR="009E78CA" w:rsidRPr="009E78CA" w:rsidRDefault="009E78CA" w:rsidP="009E78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300" w:type="dxa"/>
        <w:tblInd w:w="2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"/>
        <w:gridCol w:w="848"/>
        <w:gridCol w:w="3916"/>
        <w:gridCol w:w="3706"/>
      </w:tblGrid>
      <w:tr w:rsidR="009E78CA" w:rsidRPr="00647DE9" w:rsidTr="009E78CA">
        <w:trPr>
          <w:trHeight w:val="152"/>
        </w:trPr>
        <w:tc>
          <w:tcPr>
            <w:tcW w:w="7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Курс/часы</w:t>
            </w:r>
          </w:p>
        </w:tc>
      </w:tr>
      <w:tr w:rsidR="009E78CA" w:rsidRPr="00647DE9" w:rsidTr="009E78CA">
        <w:trPr>
          <w:trHeight w:val="152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78CA" w:rsidRPr="00647DE9" w:rsidRDefault="009E78CA" w:rsidP="0098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78CA" w:rsidRPr="00647DE9" w:rsidRDefault="009E78CA" w:rsidP="0098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r w:rsidRPr="00647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6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372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Всеобщая история</w:t>
            </w:r>
          </w:p>
        </w:tc>
      </w:tr>
      <w:tr w:rsidR="009E78CA" w:rsidRPr="00647DE9" w:rsidTr="009E78CA">
        <w:trPr>
          <w:trHeight w:val="221"/>
        </w:trPr>
        <w:tc>
          <w:tcPr>
            <w:tcW w:w="78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728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Древнего мира – 68 ч.</w:t>
            </w:r>
          </w:p>
        </w:tc>
      </w:tr>
      <w:tr w:rsidR="009E78CA" w:rsidRPr="00647DE9" w:rsidTr="009E78CA">
        <w:trPr>
          <w:trHeight w:val="662"/>
        </w:trPr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древности до конца XV в.) – 40 ч.</w:t>
            </w:r>
          </w:p>
        </w:tc>
        <w:tc>
          <w:tcPr>
            <w:tcW w:w="3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Средних веков – 28 ч.</w:t>
            </w:r>
          </w:p>
        </w:tc>
      </w:tr>
      <w:tr w:rsidR="009E78CA" w:rsidRPr="00647DE9" w:rsidTr="009E78CA">
        <w:trPr>
          <w:trHeight w:val="646"/>
        </w:trPr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(XVI – до конца 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вв.) – 42 ч.</w:t>
            </w:r>
          </w:p>
        </w:tc>
        <w:tc>
          <w:tcPr>
            <w:tcW w:w="3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Нового времени</w:t>
            </w:r>
          </w:p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(XVI – XVIII вв.) – 26 ч.</w:t>
            </w:r>
          </w:p>
        </w:tc>
      </w:tr>
      <w:tr w:rsidR="009E78CA" w:rsidRPr="00647DE9" w:rsidTr="009E78CA">
        <w:trPr>
          <w:trHeight w:val="662"/>
        </w:trPr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(XIX 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в.) – 41</w:t>
            </w: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proofErr w:type="gramEnd"/>
          </w:p>
        </w:tc>
        <w:tc>
          <w:tcPr>
            <w:tcW w:w="3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Нового времени</w:t>
            </w:r>
          </w:p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(XIX в.) – 27</w:t>
            </w: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9E78CA" w:rsidRPr="00647DE9" w:rsidTr="009E78CA">
        <w:trPr>
          <w:trHeight w:val="520"/>
        </w:trPr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 – начало ХХ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40 ч.</w:t>
            </w:r>
          </w:p>
        </w:tc>
        <w:tc>
          <w:tcPr>
            <w:tcW w:w="3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Новейшего времени</w:t>
            </w:r>
          </w:p>
          <w:p w:rsidR="009E78CA" w:rsidRPr="00647DE9" w:rsidRDefault="009E78CA" w:rsidP="0098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(XX – начало ХХ</w:t>
            </w:r>
            <w:proofErr w:type="gramStart"/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64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вв.) – 26 ч.</w:t>
            </w:r>
          </w:p>
        </w:tc>
      </w:tr>
    </w:tbl>
    <w:p w:rsidR="009E78CA" w:rsidRPr="00647DE9" w:rsidRDefault="009E78CA" w:rsidP="009E7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CA" w:rsidRPr="00647DE9" w:rsidRDefault="009E78CA" w:rsidP="009E7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8CA" w:rsidRDefault="009E78CA" w:rsidP="009E78CA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78CA" w:rsidRPr="009E78CA" w:rsidRDefault="009E78CA" w:rsidP="009E78CA">
      <w:pPr>
        <w:spacing w:after="0" w:line="240" w:lineRule="auto"/>
        <w:ind w:left="34" w:right="263" w:firstLine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темам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рса.</w:t>
      </w:r>
    </w:p>
    <w:p w:rsidR="009E78CA" w:rsidRPr="00D73B50" w:rsidRDefault="009E78CA" w:rsidP="009E78CA">
      <w:pPr>
        <w:spacing w:after="0" w:line="237" w:lineRule="auto"/>
        <w:ind w:left="15" w:right="26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тражающих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события Истории Древнего мира</w:t>
      </w:r>
      <w:r w:rsidR="00D73B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 начало </w:t>
      </w:r>
      <w:r w:rsidR="00D73B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XXI</w:t>
      </w:r>
      <w:r w:rsidR="00D73B50" w:rsidRPr="00D73B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3B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века. </w:t>
      </w:r>
    </w:p>
    <w:p w:rsidR="009E78CA" w:rsidRDefault="009E78CA" w:rsidP="009E78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78CA" w:rsidRDefault="009E78CA" w:rsidP="009E78CA">
      <w:pPr>
        <w:spacing w:after="0" w:line="237" w:lineRule="auto"/>
        <w:ind w:left="5" w:right="214" w:firstLine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78CA" w:rsidRDefault="009E78CA" w:rsidP="009E78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78CA" w:rsidRPr="00D73B50" w:rsidRDefault="009E78CA" w:rsidP="009E78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 </w:t>
      </w:r>
      <w:r w:rsidRPr="00D73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изучения истории </w:t>
      </w: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9E78CA" w:rsidRPr="00D73B50" w:rsidRDefault="009E78CA" w:rsidP="009E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E78CA" w:rsidRPr="00D73B50" w:rsidRDefault="009E78CA" w:rsidP="009E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E78CA" w:rsidRPr="00D73B50" w:rsidRDefault="009E78CA" w:rsidP="009E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9E78CA" w:rsidRPr="00D73B50" w:rsidRDefault="009E78CA" w:rsidP="009E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этнонациональными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традициями;</w:t>
      </w:r>
    </w:p>
    <w:p w:rsidR="009E78CA" w:rsidRPr="00D73B50" w:rsidRDefault="009E78CA" w:rsidP="009E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D73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обществе, для участия в межкультурном взаимодействии, толерантного отношения к представителям других народов и стран.</w:t>
      </w:r>
    </w:p>
    <w:p w:rsidR="009E78CA" w:rsidRPr="00D73B50" w:rsidRDefault="009E78CA" w:rsidP="009E78CA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1A1" w:rsidRDefault="00E831A1"/>
    <w:sectPr w:rsidR="00E831A1" w:rsidSect="00E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AB" w:rsidRDefault="00A11CAB" w:rsidP="00D73B50">
      <w:pPr>
        <w:spacing w:after="0" w:line="240" w:lineRule="auto"/>
      </w:pPr>
      <w:r>
        <w:separator/>
      </w:r>
    </w:p>
  </w:endnote>
  <w:endnote w:type="continuationSeparator" w:id="0">
    <w:p w:rsidR="00A11CAB" w:rsidRDefault="00A11CAB" w:rsidP="00D7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AB" w:rsidRDefault="00A11CAB" w:rsidP="00D73B50">
      <w:pPr>
        <w:spacing w:after="0" w:line="240" w:lineRule="auto"/>
      </w:pPr>
      <w:r>
        <w:separator/>
      </w:r>
    </w:p>
  </w:footnote>
  <w:footnote w:type="continuationSeparator" w:id="0">
    <w:p w:rsidR="00A11CAB" w:rsidRDefault="00A11CAB" w:rsidP="00D7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1">
    <w:nsid w:val="08A7144F"/>
    <w:multiLevelType w:val="multilevel"/>
    <w:tmpl w:val="900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858D3"/>
    <w:multiLevelType w:val="hybridMultilevel"/>
    <w:tmpl w:val="076C20E8"/>
    <w:lvl w:ilvl="0" w:tplc="2DEC2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F7B13"/>
    <w:multiLevelType w:val="multilevel"/>
    <w:tmpl w:val="DA7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553B1"/>
    <w:multiLevelType w:val="multilevel"/>
    <w:tmpl w:val="DF2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8CA"/>
    <w:rsid w:val="003D089B"/>
    <w:rsid w:val="007D6381"/>
    <w:rsid w:val="008C525B"/>
    <w:rsid w:val="009E78CA"/>
    <w:rsid w:val="00A11CAB"/>
    <w:rsid w:val="00D73B50"/>
    <w:rsid w:val="00E8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CA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7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3B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3B5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Арыскина</dc:creator>
  <cp:lastModifiedBy>Арыскина</cp:lastModifiedBy>
  <cp:revision>2</cp:revision>
  <dcterms:created xsi:type="dcterms:W3CDTF">2018-02-24T15:20:00Z</dcterms:created>
  <dcterms:modified xsi:type="dcterms:W3CDTF">2018-02-24T15:20:00Z</dcterms:modified>
</cp:coreProperties>
</file>